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D48" w:rsidRDefault="00527D48" w:rsidP="00527D48">
      <w:pPr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Stages Tennis/Beach tennis Eté 2018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STAGE TENNIS/BEACH TENNIS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17/07 au 20/07 inclus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Horaires : 10h - 16h (pi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que-nique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au club à prévoir)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Public : 8-16 ans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Descriptif : initiation perfectionnement de la pratique du tennis et découverte de l'activité Beach Tennis. Pour public de tout niveau, des groupes et un encadrement adapté ser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ont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proposé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dans un souci d'homogénéité et de qualité.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Tarif 4 jours : 120€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STAGE TENNIS/BEACH TENNIS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30/07 au 03/08 inclus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Horaires : 10h - 16h (pique-nique au club à prévoir)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Public : 8-16 ans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Descriptif : initiation perfectionnement de la pratique du tennis et découverte de l'activité Beach Tennis. Pour public de tout niveau, des groupes et un encadrement adapté seront proposés 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0"/>
          <w:szCs w:val="20"/>
        </w:rPr>
        <w:t>dans un souci d'homogénéité et de qualité.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Tarif semaine : 150€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STAGE PRE RENTREE TENNIS/BEACH TENNIS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27/08 au 31/08 inclus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Horaires : 10h - 16h (pique-nique au club à prévoir)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Public : 8-16 ans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Descriptif : stage de préparation à la nouvelle saison sportive à venir, reprise ou découverte pour tout enfant hésitant à se lancer. Activité ludique de découverte de l'activité et animation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beach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tennis au programme.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Tarif semaine : 150€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Inscriptions : Jérôme MAILLOT</w:t>
      </w:r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hyperlink r:id="rId4" w:history="1">
        <w:r>
          <w:rPr>
            <w:rStyle w:val="Lienhypertexte"/>
            <w:rFonts w:ascii="Helvetica" w:eastAsia="Times New Roman" w:hAnsi="Helvetica" w:cs="Helvetica"/>
            <w:sz w:val="20"/>
            <w:szCs w:val="20"/>
          </w:rPr>
          <w:t>jmaillot@coqsrougestennis.fr</w:t>
        </w:r>
      </w:hyperlink>
    </w:p>
    <w:p w:rsidR="00527D48" w:rsidRDefault="00527D48" w:rsidP="00527D4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06 32 41 04 04</w:t>
      </w:r>
    </w:p>
    <w:p w:rsidR="009F4A6D" w:rsidRDefault="009F4A6D"/>
    <w:sectPr w:rsidR="009F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48"/>
    <w:rsid w:val="0005619E"/>
    <w:rsid w:val="00362D67"/>
    <w:rsid w:val="004363BE"/>
    <w:rsid w:val="00527D48"/>
    <w:rsid w:val="009F4A6D"/>
    <w:rsid w:val="00A06091"/>
    <w:rsid w:val="00A24BBA"/>
    <w:rsid w:val="00C05B91"/>
    <w:rsid w:val="00C2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E156"/>
  <w15:chartTrackingRefBased/>
  <w15:docId w15:val="{4B5187CD-8B2B-4E59-9E23-D8D1BF64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D4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27D4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D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D4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aillot@coqsrougestenn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MERCADAL</dc:creator>
  <cp:keywords/>
  <dc:description/>
  <cp:lastModifiedBy>Audrey MERCADAL</cp:lastModifiedBy>
  <cp:revision>1</cp:revision>
  <cp:lastPrinted>2018-05-28T12:53:00Z</cp:lastPrinted>
  <dcterms:created xsi:type="dcterms:W3CDTF">2018-05-28T12:52:00Z</dcterms:created>
  <dcterms:modified xsi:type="dcterms:W3CDTF">2018-05-28T12:55:00Z</dcterms:modified>
</cp:coreProperties>
</file>